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82" w:rsidRDefault="00D47C82" w:rsidP="00202E2F">
      <w:pPr>
        <w:spacing w:after="75" w:line="312" w:lineRule="atLeast"/>
        <w:ind w:right="-16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47C82" w:rsidRPr="00D47C82" w:rsidRDefault="00D47C82" w:rsidP="00D47C82">
      <w:pPr>
        <w:pStyle w:val="a5"/>
        <w:snapToGrid w:val="0"/>
        <w:jc w:val="center"/>
        <w:rPr>
          <w:rFonts w:cs="Times New Roman"/>
        </w:rPr>
      </w:pPr>
      <w:r>
        <w:t xml:space="preserve">                                                                                                                                                                      </w:t>
      </w:r>
      <w:r w:rsidRPr="00D47C82">
        <w:rPr>
          <w:rFonts w:cs="Times New Roman"/>
        </w:rPr>
        <w:t>Утверждаю:</w:t>
      </w:r>
    </w:p>
    <w:p w:rsidR="00D47C82" w:rsidRPr="00D47C82" w:rsidRDefault="00D47C82" w:rsidP="00D47C82">
      <w:pPr>
        <w:pStyle w:val="a5"/>
        <w:jc w:val="right"/>
        <w:rPr>
          <w:rFonts w:cs="Times New Roman"/>
        </w:rPr>
      </w:pPr>
      <w:r w:rsidRPr="00D47C82">
        <w:rPr>
          <w:rFonts w:cs="Times New Roman"/>
        </w:rPr>
        <w:t>Директор МБОУ СОШ № 25</w:t>
      </w:r>
    </w:p>
    <w:p w:rsidR="00D47C82" w:rsidRPr="00D47C82" w:rsidRDefault="00D47C82" w:rsidP="00D47C82">
      <w:pPr>
        <w:spacing w:after="75" w:line="312" w:lineRule="atLeast"/>
        <w:ind w:right="-164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47C8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7C82">
        <w:rPr>
          <w:rFonts w:ascii="Times New Roman" w:hAnsi="Times New Roman" w:cs="Times New Roman"/>
          <w:sz w:val="24"/>
          <w:szCs w:val="24"/>
        </w:rPr>
        <w:t>М.Н.Ульянова</w:t>
      </w:r>
    </w:p>
    <w:p w:rsidR="00202E2F" w:rsidRPr="00762D85" w:rsidRDefault="00202E2F" w:rsidP="00202E2F">
      <w:pPr>
        <w:spacing w:after="75" w:line="312" w:lineRule="atLeast"/>
        <w:ind w:right="-164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62D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</w:t>
      </w:r>
    </w:p>
    <w:p w:rsidR="00762D85" w:rsidRPr="00762D85" w:rsidRDefault="00202E2F" w:rsidP="00202E2F">
      <w:pPr>
        <w:spacing w:after="75" w:line="312" w:lineRule="atLeast"/>
        <w:ind w:right="-16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62D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подготовки и проведения государственной итоговой  аттестации в форме ГИА-9 </w:t>
      </w:r>
    </w:p>
    <w:p w:rsidR="00202E2F" w:rsidRPr="00762D85" w:rsidRDefault="00202E2F" w:rsidP="00202E2F">
      <w:pPr>
        <w:spacing w:after="75" w:line="312" w:lineRule="atLeast"/>
        <w:ind w:right="-164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62D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выпускников IX классов </w:t>
      </w:r>
      <w:r w:rsidR="00762D85" w:rsidRPr="00762D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МБОУ СОШ № 25</w:t>
      </w:r>
      <w:r w:rsidRPr="00762D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201</w:t>
      </w:r>
      <w:r w:rsidR="00C46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762D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-201</w:t>
      </w:r>
      <w:r w:rsidR="00C46C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Pr="00762D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учебном году </w:t>
      </w:r>
    </w:p>
    <w:p w:rsidR="00202E2F" w:rsidRPr="00202E2F" w:rsidRDefault="00202E2F" w:rsidP="00202E2F">
      <w:pPr>
        <w:spacing w:after="75"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02E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931"/>
        <w:gridCol w:w="2976"/>
        <w:gridCol w:w="50"/>
        <w:gridCol w:w="3069"/>
        <w:gridCol w:w="29"/>
      </w:tblGrid>
      <w:tr w:rsidR="00762D85" w:rsidRPr="00D15D36" w:rsidTr="007F713C">
        <w:trPr>
          <w:gridAfter w:val="1"/>
          <w:wAfter w:w="29" w:type="dxa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85" w:rsidRPr="00D15D36" w:rsidRDefault="00762D85" w:rsidP="00202E2F">
            <w:pPr>
              <w:spacing w:after="0" w:line="312" w:lineRule="atLeast"/>
              <w:jc w:val="center"/>
              <w:textAlignment w:val="bottom"/>
              <w:outlineLvl w:val="0"/>
              <w:rPr>
                <w:rFonts w:ascii="Helvetica" w:eastAsia="Times New Roman" w:hAnsi="Helvetica" w:cs="Helvetica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</w:pPr>
            <w:r w:rsidRPr="00D15D36"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30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85" w:rsidRPr="00D15D36" w:rsidRDefault="00762D85" w:rsidP="00202E2F">
            <w:pPr>
              <w:spacing w:after="75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5D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85" w:rsidRPr="00D15D36" w:rsidRDefault="00762D85" w:rsidP="00202E2F">
            <w:pPr>
              <w:spacing w:after="75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5D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  <w:p w:rsidR="00762D85" w:rsidRPr="00D15D36" w:rsidRDefault="00762D85" w:rsidP="00202E2F">
            <w:pPr>
              <w:spacing w:after="75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5D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лица</w:t>
            </w:r>
          </w:p>
        </w:tc>
      </w:tr>
      <w:tr w:rsidR="00202E2F" w:rsidRPr="00762D85" w:rsidTr="00D15D36">
        <w:trPr>
          <w:gridAfter w:val="1"/>
          <w:wAfter w:w="29" w:type="dxa"/>
          <w:trHeight w:val="542"/>
        </w:trPr>
        <w:tc>
          <w:tcPr>
            <w:tcW w:w="150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2F" w:rsidRPr="00D15D36" w:rsidRDefault="00202E2F" w:rsidP="00D47C82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5D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I. Нормативно-правовое и методическое сопровождение </w:t>
            </w:r>
            <w:r w:rsidR="00D47C82" w:rsidRPr="00D15D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ГИА-9</w:t>
            </w:r>
          </w:p>
        </w:tc>
      </w:tr>
      <w:tr w:rsidR="00762D85" w:rsidRPr="00762D85" w:rsidTr="007F713C">
        <w:trPr>
          <w:gridAfter w:val="1"/>
          <w:wAfter w:w="29" w:type="dxa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85" w:rsidRPr="00D47C82" w:rsidRDefault="00762D85" w:rsidP="00202E2F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Приведение школьной базы нормативно-правовых документов в соответствие с требованиями федеральных и региональных  документов (по необходимости)</w:t>
            </w:r>
          </w:p>
        </w:tc>
        <w:tc>
          <w:tcPr>
            <w:tcW w:w="30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85" w:rsidRPr="00D47C82" w:rsidRDefault="00762D85" w:rsidP="00D47C82">
            <w:pPr>
              <w:spacing w:after="75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2-х недель после введения в действие федеральных и региональных нормативных документов</w:t>
            </w: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85" w:rsidRPr="00D47C82" w:rsidRDefault="00762D85" w:rsidP="00202E2F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школы    </w:t>
            </w:r>
            <w:r w:rsidR="007F713C"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М.Н.Ульянова</w:t>
            </w:r>
          </w:p>
          <w:p w:rsidR="00762D85" w:rsidRPr="00D47C82" w:rsidRDefault="00762D85" w:rsidP="007F713C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Зам. директора по УВР </w:t>
            </w:r>
            <w:r w:rsidR="007F713C"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К.Б.Герман</w:t>
            </w:r>
          </w:p>
        </w:tc>
      </w:tr>
      <w:tr w:rsidR="00762D85" w:rsidRPr="00762D85" w:rsidTr="007F713C">
        <w:trPr>
          <w:gridAfter w:val="1"/>
          <w:wAfter w:w="29" w:type="dxa"/>
          <w:trHeight w:val="735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5" w:rsidRPr="00D47C82" w:rsidRDefault="00762D85" w:rsidP="00D47C82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методических материалов по подготовке и проведению информационно-разъяснительной работы с участниками  ГИА - 9 (листовки, буклеты)</w:t>
            </w:r>
          </w:p>
        </w:tc>
        <w:tc>
          <w:tcPr>
            <w:tcW w:w="30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5" w:rsidRPr="00D47C82" w:rsidRDefault="00C46C3B" w:rsidP="00D47C82">
            <w:pPr>
              <w:spacing w:after="75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 2013</w:t>
            </w:r>
            <w:r w:rsidR="00762D85"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</w:t>
            </w:r>
          </w:p>
          <w:p w:rsidR="00762D85" w:rsidRPr="00D47C82" w:rsidRDefault="00762D85" w:rsidP="00C46C3B">
            <w:pPr>
              <w:spacing w:after="75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 201</w:t>
            </w:r>
            <w:r w:rsidR="00C46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5" w:rsidRPr="00D47C82" w:rsidRDefault="007F713C" w:rsidP="00202E2F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директора по УВР К.Б.Герман</w:t>
            </w:r>
          </w:p>
        </w:tc>
      </w:tr>
      <w:tr w:rsidR="00762D85" w:rsidRPr="00762D85" w:rsidTr="007F713C">
        <w:trPr>
          <w:gridAfter w:val="1"/>
          <w:wAfter w:w="29" w:type="dxa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5" w:rsidRPr="00D47C82" w:rsidRDefault="00762D85" w:rsidP="00C46C3B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и утверждение плана подготовки к государственной итоговой аттестации и организации методической работы по подготовке к государственной итоговой аттестации в 201</w:t>
            </w:r>
            <w:r w:rsidR="00C46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30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5" w:rsidRPr="00D47C82" w:rsidRDefault="00D47C82" w:rsidP="00C46C3B">
            <w:pPr>
              <w:spacing w:after="75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762D85"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ентябрь-октябрь 201</w:t>
            </w:r>
            <w:r w:rsidR="00C46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85" w:rsidRPr="00D47C82" w:rsidRDefault="007F713C" w:rsidP="00202E2F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директора по УВР К.Б.Герман</w:t>
            </w:r>
          </w:p>
        </w:tc>
      </w:tr>
      <w:tr w:rsidR="00202E2F" w:rsidRPr="00762D85" w:rsidTr="00762D85">
        <w:trPr>
          <w:trHeight w:val="488"/>
        </w:trPr>
        <w:tc>
          <w:tcPr>
            <w:tcW w:w="1505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2F" w:rsidRPr="00D15D36" w:rsidRDefault="00202E2F" w:rsidP="00762D85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5D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II. Организационное сопровождение</w:t>
            </w:r>
          </w:p>
        </w:tc>
      </w:tr>
      <w:tr w:rsidR="00762D85" w:rsidRPr="00762D85" w:rsidTr="007F713C">
        <w:trPr>
          <w:gridAfter w:val="1"/>
          <w:wAfter w:w="29" w:type="dxa"/>
          <w:trHeight w:val="614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85" w:rsidRPr="00D47C82" w:rsidRDefault="00762D85" w:rsidP="00202E2F">
            <w:pPr>
              <w:spacing w:after="120" w:line="31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информационно-разъяснительной работы с учителями, выпускниками и их родителями</w:t>
            </w:r>
          </w:p>
        </w:tc>
        <w:tc>
          <w:tcPr>
            <w:tcW w:w="30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85" w:rsidRPr="00D47C82" w:rsidRDefault="00762D85" w:rsidP="00D47C82">
            <w:pPr>
              <w:spacing w:after="75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 201</w:t>
            </w:r>
            <w:r w:rsidR="00C46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</w:t>
            </w:r>
          </w:p>
          <w:p w:rsidR="00762D85" w:rsidRPr="00D47C82" w:rsidRDefault="00762D85" w:rsidP="00C46C3B">
            <w:pPr>
              <w:spacing w:after="75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 201</w:t>
            </w:r>
            <w:r w:rsidR="00C46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13C" w:rsidRPr="00D47C82" w:rsidRDefault="007F713C" w:rsidP="00202E2F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Зам. директора по УВР К.Б.Герман </w:t>
            </w:r>
          </w:p>
          <w:p w:rsidR="00762D85" w:rsidRPr="00D47C82" w:rsidRDefault="00762D85" w:rsidP="002108A7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</w:t>
            </w:r>
            <w:r w:rsidR="002108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</w:t>
            </w: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руководител</w:t>
            </w:r>
            <w:r w:rsidR="002108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9</w:t>
            </w:r>
            <w:r w:rsidR="002108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класса</w:t>
            </w:r>
          </w:p>
        </w:tc>
      </w:tr>
      <w:tr w:rsidR="00762D85" w:rsidRPr="00762D85" w:rsidTr="007F713C">
        <w:trPr>
          <w:gridAfter w:val="1"/>
          <w:wAfter w:w="29" w:type="dxa"/>
          <w:trHeight w:val="496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85" w:rsidRPr="00D47C82" w:rsidRDefault="00762D85" w:rsidP="00FE34BE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работы телефонов «горячей линии» управления образования, школы</w:t>
            </w:r>
            <w:r w:rsidR="00D47C82"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85" w:rsidRPr="00D47C82" w:rsidRDefault="00762D85" w:rsidP="00D47C82">
            <w:pPr>
              <w:spacing w:after="75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 201</w:t>
            </w:r>
            <w:r w:rsidR="00C46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</w:t>
            </w:r>
          </w:p>
          <w:p w:rsidR="00762D85" w:rsidRPr="00D47C82" w:rsidRDefault="00762D85" w:rsidP="00D47C82">
            <w:pPr>
              <w:spacing w:after="75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июль 201</w:t>
            </w:r>
            <w:r w:rsidR="00C46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85" w:rsidRPr="00D47C82" w:rsidRDefault="007F713C" w:rsidP="00202E2F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директора по УВР К.Б.Герман</w:t>
            </w:r>
          </w:p>
        </w:tc>
      </w:tr>
      <w:tr w:rsidR="00762D85" w:rsidRPr="00762D85" w:rsidTr="007F713C">
        <w:trPr>
          <w:gridAfter w:val="1"/>
          <w:wAfter w:w="29" w:type="dxa"/>
          <w:trHeight w:val="496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85" w:rsidRPr="00D47C82" w:rsidRDefault="00762D85" w:rsidP="00202E2F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Организационно-методическая помощь учителям-предметникам и классным руководителям в подготовке к проведению  ГИА -9:</w:t>
            </w:r>
          </w:p>
          <w:p w:rsidR="00762D85" w:rsidRPr="00D47C82" w:rsidRDefault="00762D85" w:rsidP="00202E2F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 по информационно-разъяснительной работе</w:t>
            </w:r>
          </w:p>
          <w:p w:rsidR="00762D85" w:rsidRPr="00D47C82" w:rsidRDefault="00762D85" w:rsidP="00202E2F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85" w:rsidRPr="00D47C82" w:rsidRDefault="00762D85" w:rsidP="00D47C82">
            <w:pPr>
              <w:spacing w:after="75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85" w:rsidRPr="00D47C82" w:rsidRDefault="007F713C" w:rsidP="00202E2F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директора по УВР К.Б.Герман</w:t>
            </w:r>
          </w:p>
        </w:tc>
      </w:tr>
      <w:tr w:rsidR="00762D85" w:rsidRPr="00762D85" w:rsidTr="007F713C">
        <w:trPr>
          <w:gridAfter w:val="1"/>
          <w:wAfter w:w="29" w:type="dxa"/>
          <w:trHeight w:val="496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85" w:rsidRPr="00D47C82" w:rsidRDefault="00762D85" w:rsidP="00D47C82">
            <w:pPr>
              <w:spacing w:after="120" w:line="31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Участие в совещаниях администраторов </w:t>
            </w:r>
            <w:r w:rsidR="00D47C82"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ГИА-9</w:t>
            </w: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школьного уровня, ответственных  за организацию ГИА-9 по вопросам подготовки и проведения  ГИА </w:t>
            </w:r>
            <w:r w:rsidR="00D47C82"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9</w:t>
            </w:r>
            <w:r w:rsidR="00D47C82"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85" w:rsidRPr="00D47C82" w:rsidRDefault="00D47C82" w:rsidP="00D47C82">
            <w:pPr>
              <w:spacing w:after="12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="00762D85"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плану УО</w:t>
            </w: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85" w:rsidRPr="00D47C82" w:rsidRDefault="007F713C" w:rsidP="00202E2F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директора по УВР К.Б.Герман</w:t>
            </w:r>
          </w:p>
        </w:tc>
      </w:tr>
      <w:tr w:rsidR="00762D85" w:rsidRPr="00762D85" w:rsidTr="007F713C">
        <w:trPr>
          <w:gridAfter w:val="1"/>
          <w:wAfter w:w="29" w:type="dxa"/>
          <w:trHeight w:val="496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85" w:rsidRPr="00D47C82" w:rsidRDefault="00762D85" w:rsidP="00D47C82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оформления и выдачи </w:t>
            </w:r>
            <w:r w:rsidR="00D47C82"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аттестатов </w:t>
            </w: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47C82"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результата</w:t>
            </w:r>
            <w:r w:rsidR="00D47C82"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47C82"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ГИА-9</w:t>
            </w:r>
          </w:p>
        </w:tc>
        <w:tc>
          <w:tcPr>
            <w:tcW w:w="30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85" w:rsidRPr="00D47C82" w:rsidRDefault="00762D85" w:rsidP="00C46C3B">
            <w:pPr>
              <w:spacing w:after="75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июнь-июль 201</w:t>
            </w:r>
            <w:r w:rsidR="00C46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85" w:rsidRPr="00D47C82" w:rsidRDefault="007F713C" w:rsidP="00202E2F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директора по УВР К.Б.Герман</w:t>
            </w:r>
          </w:p>
        </w:tc>
      </w:tr>
      <w:tr w:rsidR="00202E2F" w:rsidRPr="00762D85" w:rsidTr="00762D85">
        <w:trPr>
          <w:gridAfter w:val="1"/>
          <w:wAfter w:w="29" w:type="dxa"/>
          <w:trHeight w:val="513"/>
        </w:trPr>
        <w:tc>
          <w:tcPr>
            <w:tcW w:w="150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2F" w:rsidRPr="00D15D36" w:rsidRDefault="00FE34BE" w:rsidP="00D47C82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5D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III</w:t>
            </w:r>
            <w:r w:rsidR="00202E2F" w:rsidRPr="00D15D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Контроль за работой образовательных учреждений по подготовке и проведению  ГИА -9</w:t>
            </w:r>
          </w:p>
        </w:tc>
      </w:tr>
      <w:tr w:rsidR="00762D85" w:rsidRPr="00762D85" w:rsidTr="007F713C">
        <w:trPr>
          <w:gridAfter w:val="1"/>
          <w:wAfter w:w="29" w:type="dxa"/>
          <w:trHeight w:val="1067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85" w:rsidRPr="00D47C82" w:rsidRDefault="00762D85" w:rsidP="00D47C82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организацией и проведением информационно-разъяснительной работы по вопросам подготовки и проведения государственной итоговой аттестации в форме  ГИА-9  с участниками и лицами, привлекаемыми к проведению ГИА-9 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85" w:rsidRPr="00D47C82" w:rsidRDefault="00762D85" w:rsidP="00D47C82">
            <w:pPr>
              <w:spacing w:after="75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 201</w:t>
            </w:r>
            <w:r w:rsidR="00C46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</w:t>
            </w:r>
          </w:p>
          <w:p w:rsidR="00762D85" w:rsidRPr="00D47C82" w:rsidRDefault="00762D85" w:rsidP="00C46C3B">
            <w:pPr>
              <w:spacing w:after="75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 201</w:t>
            </w:r>
            <w:r w:rsidR="00C46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13C" w:rsidRPr="00D47C82" w:rsidRDefault="007F713C" w:rsidP="007F713C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школы    М.Н.Ульянова</w:t>
            </w:r>
          </w:p>
          <w:p w:rsidR="00762D85" w:rsidRPr="00D47C82" w:rsidRDefault="007F713C" w:rsidP="00202E2F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директора по УВР К.Б.Герман</w:t>
            </w:r>
          </w:p>
        </w:tc>
      </w:tr>
      <w:tr w:rsidR="00762D85" w:rsidRPr="00762D85" w:rsidTr="00D47C82">
        <w:trPr>
          <w:gridAfter w:val="1"/>
          <w:wAfter w:w="29" w:type="dxa"/>
          <w:trHeight w:val="562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85" w:rsidRPr="00D47C82" w:rsidRDefault="00762D85" w:rsidP="00202E2F">
            <w:pPr>
              <w:spacing w:after="120" w:line="31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Собеседования с учителями-предметниками по выполнению школьных планов по организации работы со слабоуспевающими</w:t>
            </w:r>
            <w:r w:rsidR="00D47C82"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учащимися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85" w:rsidRPr="00D47C82" w:rsidRDefault="00D47C82" w:rsidP="00C46C3B">
            <w:pPr>
              <w:spacing w:after="12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762D85"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ентябрь 201</w:t>
            </w:r>
            <w:r w:rsidR="00C46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762D85"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62D85"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 201</w:t>
            </w:r>
            <w:r w:rsidR="00C46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85" w:rsidRPr="00D47C82" w:rsidRDefault="007F713C" w:rsidP="00202E2F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директора по УВР К.Б.Герман</w:t>
            </w:r>
          </w:p>
        </w:tc>
      </w:tr>
      <w:tr w:rsidR="00762D85" w:rsidRPr="00762D85" w:rsidTr="00D47C82">
        <w:trPr>
          <w:gridAfter w:val="1"/>
          <w:wAfter w:w="29" w:type="dxa"/>
          <w:trHeight w:val="562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85" w:rsidRPr="00D47C82" w:rsidRDefault="00762D85" w:rsidP="00D47C82">
            <w:pPr>
              <w:spacing w:after="120" w:line="31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Рассмотрение вопросов реализации плана подготовки и проведения государственной итоговой аттестации в форме  ГИА  выпускников 9 класс</w:t>
            </w:r>
            <w:r w:rsidR="00D47C82"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и результатов контрольно-диагностических работ</w:t>
            </w:r>
            <w:r w:rsidR="00D47C82"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85" w:rsidRPr="00D47C82" w:rsidRDefault="00762D85" w:rsidP="00D47C82">
            <w:pPr>
              <w:spacing w:after="12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 (по результатам)</w:t>
            </w:r>
          </w:p>
        </w:tc>
        <w:tc>
          <w:tcPr>
            <w:tcW w:w="3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85" w:rsidRPr="00D47C82" w:rsidRDefault="007F713C" w:rsidP="00202E2F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директора по УВР К.Б.Герман</w:t>
            </w:r>
          </w:p>
        </w:tc>
      </w:tr>
      <w:tr w:rsidR="00202E2F" w:rsidRPr="00762D85" w:rsidTr="00D15D36">
        <w:trPr>
          <w:gridAfter w:val="1"/>
          <w:wAfter w:w="29" w:type="dxa"/>
          <w:trHeight w:val="552"/>
        </w:trPr>
        <w:tc>
          <w:tcPr>
            <w:tcW w:w="150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2F" w:rsidRPr="00D15D36" w:rsidRDefault="00FE34BE" w:rsidP="00D47C82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5D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I</w:t>
            </w:r>
            <w:r w:rsidR="00202E2F" w:rsidRPr="00D15D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V. Организация и проведение работы с участниками ГИА-9</w:t>
            </w:r>
          </w:p>
        </w:tc>
      </w:tr>
      <w:tr w:rsidR="00762D85" w:rsidRPr="00762D85" w:rsidTr="007F713C">
        <w:trPr>
          <w:gridAfter w:val="1"/>
          <w:wAfter w:w="29" w:type="dxa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85" w:rsidRPr="00D47C82" w:rsidRDefault="00762D85" w:rsidP="00C46C3B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и проведение краевых диагностических работ по подготовке обучающихся к государственной (итоговой) аттестации в 201</w:t>
            </w:r>
            <w:r w:rsidR="00C46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-201</w:t>
            </w:r>
            <w:r w:rsidR="00C46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30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85" w:rsidRPr="00D47C82" w:rsidRDefault="00762D85" w:rsidP="00D47C82">
            <w:pPr>
              <w:spacing w:after="75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85" w:rsidRPr="00D47C82" w:rsidRDefault="007F713C" w:rsidP="00202E2F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директора по УВР К.Б.Герман</w:t>
            </w:r>
          </w:p>
        </w:tc>
      </w:tr>
      <w:tr w:rsidR="007F713C" w:rsidRPr="00762D85" w:rsidTr="0025094E">
        <w:trPr>
          <w:gridAfter w:val="1"/>
          <w:wAfter w:w="29" w:type="dxa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13C" w:rsidRPr="00D47C82" w:rsidRDefault="007F713C" w:rsidP="00C46C3B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организации и проведении выездных обучающих семинаров в образовательных учреждениях, показавших низкие результаты на</w:t>
            </w:r>
            <w:r w:rsidR="00D47C82"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ГИА-9 в</w:t>
            </w: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201</w:t>
            </w:r>
            <w:r w:rsidR="00C46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КДР</w:t>
            </w:r>
          </w:p>
        </w:tc>
        <w:tc>
          <w:tcPr>
            <w:tcW w:w="30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13C" w:rsidRPr="00D47C82" w:rsidRDefault="007F713C" w:rsidP="00D47C82">
            <w:pPr>
              <w:spacing w:after="75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13C" w:rsidRPr="00D47C82" w:rsidRDefault="007F713C">
            <w:pPr>
              <w:rPr>
                <w:sz w:val="24"/>
                <w:szCs w:val="24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директора по УВР К.Б.Герман</w:t>
            </w:r>
          </w:p>
        </w:tc>
      </w:tr>
      <w:tr w:rsidR="003771C2" w:rsidRPr="00762D85" w:rsidTr="00FE5221">
        <w:trPr>
          <w:gridAfter w:val="1"/>
          <w:wAfter w:w="29" w:type="dxa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C2" w:rsidRPr="003771C2" w:rsidRDefault="003771C2" w:rsidP="00C6000D">
            <w:pPr>
              <w:rPr>
                <w:rFonts w:ascii="Times New Roman" w:hAnsi="Times New Roman" w:cs="Times New Roman"/>
              </w:rPr>
            </w:pPr>
            <w:r w:rsidRPr="003771C2">
              <w:rPr>
                <w:rFonts w:ascii="Times New Roman" w:hAnsi="Times New Roman" w:cs="Times New Roman"/>
              </w:rPr>
              <w:t xml:space="preserve">Встречи с представителями НПО и СПО с родителями и выпускниками </w:t>
            </w:r>
          </w:p>
        </w:tc>
        <w:tc>
          <w:tcPr>
            <w:tcW w:w="30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C2" w:rsidRPr="003771C2" w:rsidRDefault="003771C2" w:rsidP="00C6000D">
            <w:pPr>
              <w:rPr>
                <w:rFonts w:ascii="Times New Roman" w:hAnsi="Times New Roman" w:cs="Times New Roman"/>
              </w:rPr>
            </w:pPr>
            <w:r w:rsidRPr="003771C2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C2" w:rsidRPr="003771C2" w:rsidRDefault="003771C2" w:rsidP="00C6000D">
            <w:pPr>
              <w:rPr>
                <w:rFonts w:ascii="Times New Roman" w:hAnsi="Times New Roman" w:cs="Times New Roman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директора по УВР К.Б.Герман</w:t>
            </w:r>
            <w:r w:rsidRPr="003771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1C2">
              <w:rPr>
                <w:rFonts w:ascii="Times New Roman" w:hAnsi="Times New Roman" w:cs="Times New Roman"/>
              </w:rPr>
              <w:t>Кл</w:t>
            </w:r>
            <w:proofErr w:type="gramStart"/>
            <w:r w:rsidRPr="003771C2">
              <w:rPr>
                <w:rFonts w:ascii="Times New Roman" w:hAnsi="Times New Roman" w:cs="Times New Roman"/>
              </w:rPr>
              <w:t>.р</w:t>
            </w:r>
            <w:proofErr w:type="gramEnd"/>
            <w:r w:rsidRPr="003771C2">
              <w:rPr>
                <w:rFonts w:ascii="Times New Roman" w:hAnsi="Times New Roman" w:cs="Times New Roman"/>
              </w:rPr>
              <w:t>ук</w:t>
            </w:r>
            <w:proofErr w:type="spellEnd"/>
            <w:r w:rsidRPr="003771C2">
              <w:rPr>
                <w:rFonts w:ascii="Times New Roman" w:hAnsi="Times New Roman" w:cs="Times New Roman"/>
              </w:rPr>
              <w:t>.</w:t>
            </w:r>
          </w:p>
        </w:tc>
      </w:tr>
      <w:tr w:rsidR="003771C2" w:rsidRPr="00762D85" w:rsidTr="00FE5221">
        <w:trPr>
          <w:gridAfter w:val="1"/>
          <w:wAfter w:w="29" w:type="dxa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C2" w:rsidRPr="003771C2" w:rsidRDefault="003771C2" w:rsidP="00C6000D">
            <w:pPr>
              <w:rPr>
                <w:rFonts w:ascii="Times New Roman" w:hAnsi="Times New Roman" w:cs="Times New Roman"/>
              </w:rPr>
            </w:pPr>
            <w:r w:rsidRPr="003771C2">
              <w:rPr>
                <w:rFonts w:ascii="Times New Roman" w:hAnsi="Times New Roman" w:cs="Times New Roman"/>
              </w:rPr>
              <w:t>Изучение списка учреждений СПО Краснодарского края, принимающих результаты ГИА-9</w:t>
            </w:r>
          </w:p>
        </w:tc>
        <w:tc>
          <w:tcPr>
            <w:tcW w:w="30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C2" w:rsidRPr="003771C2" w:rsidRDefault="003771C2" w:rsidP="00C6000D">
            <w:pPr>
              <w:rPr>
                <w:rFonts w:ascii="Times New Roman" w:hAnsi="Times New Roman" w:cs="Times New Roman"/>
              </w:rPr>
            </w:pPr>
            <w:r w:rsidRPr="003771C2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C2" w:rsidRPr="003771C2" w:rsidRDefault="003771C2" w:rsidP="00C6000D">
            <w:pPr>
              <w:rPr>
                <w:rFonts w:ascii="Times New Roman" w:hAnsi="Times New Roman" w:cs="Times New Roman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директора по УВР К.Б.Герман</w:t>
            </w:r>
            <w:r w:rsidRPr="003771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1C2">
              <w:rPr>
                <w:rFonts w:ascii="Times New Roman" w:hAnsi="Times New Roman" w:cs="Times New Roman"/>
              </w:rPr>
              <w:t>Кл</w:t>
            </w:r>
            <w:proofErr w:type="gramStart"/>
            <w:r w:rsidRPr="003771C2">
              <w:rPr>
                <w:rFonts w:ascii="Times New Roman" w:hAnsi="Times New Roman" w:cs="Times New Roman"/>
              </w:rPr>
              <w:t>.р</w:t>
            </w:r>
            <w:proofErr w:type="gramEnd"/>
            <w:r w:rsidRPr="003771C2">
              <w:rPr>
                <w:rFonts w:ascii="Times New Roman" w:hAnsi="Times New Roman" w:cs="Times New Roman"/>
              </w:rPr>
              <w:t>ук</w:t>
            </w:r>
            <w:proofErr w:type="spellEnd"/>
            <w:r w:rsidRPr="003771C2">
              <w:rPr>
                <w:rFonts w:ascii="Times New Roman" w:hAnsi="Times New Roman" w:cs="Times New Roman"/>
              </w:rPr>
              <w:t>.</w:t>
            </w:r>
          </w:p>
        </w:tc>
      </w:tr>
      <w:tr w:rsidR="003771C2" w:rsidRPr="00762D85" w:rsidTr="00FE5221">
        <w:trPr>
          <w:gridAfter w:val="1"/>
          <w:wAfter w:w="29" w:type="dxa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C2" w:rsidRPr="003771C2" w:rsidRDefault="003771C2" w:rsidP="00C6000D">
            <w:pPr>
              <w:rPr>
                <w:rFonts w:ascii="Times New Roman" w:hAnsi="Times New Roman" w:cs="Times New Roman"/>
              </w:rPr>
            </w:pPr>
            <w:r w:rsidRPr="003771C2">
              <w:rPr>
                <w:rFonts w:ascii="Times New Roman" w:hAnsi="Times New Roman" w:cs="Times New Roman"/>
              </w:rPr>
              <w:lastRenderedPageBreak/>
              <w:t>Тренировочные занятия по заполнению бланков (математика, русский язык)</w:t>
            </w:r>
          </w:p>
        </w:tc>
        <w:tc>
          <w:tcPr>
            <w:tcW w:w="30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C2" w:rsidRPr="003771C2" w:rsidRDefault="003771C2" w:rsidP="00C6000D">
            <w:pPr>
              <w:rPr>
                <w:rFonts w:ascii="Times New Roman" w:hAnsi="Times New Roman" w:cs="Times New Roman"/>
              </w:rPr>
            </w:pPr>
            <w:r w:rsidRPr="003771C2">
              <w:rPr>
                <w:rFonts w:ascii="Times New Roman" w:hAnsi="Times New Roman" w:cs="Times New Roman"/>
              </w:rPr>
              <w:t>Октябрь - апрель</w:t>
            </w: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C2" w:rsidRPr="003771C2" w:rsidRDefault="003771C2" w:rsidP="00C6000D">
            <w:pPr>
              <w:rPr>
                <w:rFonts w:ascii="Times New Roman" w:hAnsi="Times New Roman" w:cs="Times New Roman"/>
              </w:rPr>
            </w:pPr>
            <w:proofErr w:type="spellStart"/>
            <w:r w:rsidRPr="003771C2">
              <w:rPr>
                <w:rFonts w:ascii="Times New Roman" w:hAnsi="Times New Roman" w:cs="Times New Roman"/>
              </w:rPr>
              <w:t>Кл</w:t>
            </w:r>
            <w:proofErr w:type="gramStart"/>
            <w:r w:rsidRPr="003771C2">
              <w:rPr>
                <w:rFonts w:ascii="Times New Roman" w:hAnsi="Times New Roman" w:cs="Times New Roman"/>
              </w:rPr>
              <w:t>.р</w:t>
            </w:r>
            <w:proofErr w:type="gramEnd"/>
            <w:r w:rsidRPr="003771C2">
              <w:rPr>
                <w:rFonts w:ascii="Times New Roman" w:hAnsi="Times New Roman" w:cs="Times New Roman"/>
              </w:rPr>
              <w:t>ук</w:t>
            </w:r>
            <w:proofErr w:type="spellEnd"/>
          </w:p>
          <w:p w:rsidR="003771C2" w:rsidRPr="003771C2" w:rsidRDefault="003771C2" w:rsidP="00C6000D">
            <w:pPr>
              <w:rPr>
                <w:rFonts w:ascii="Times New Roman" w:hAnsi="Times New Roman" w:cs="Times New Roman"/>
              </w:rPr>
            </w:pPr>
            <w:r w:rsidRPr="003771C2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3771C2" w:rsidRPr="00762D85" w:rsidTr="00FE5221">
        <w:trPr>
          <w:gridAfter w:val="1"/>
          <w:wAfter w:w="29" w:type="dxa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C2" w:rsidRPr="003771C2" w:rsidRDefault="003771C2" w:rsidP="00C6000D">
            <w:pPr>
              <w:rPr>
                <w:rFonts w:ascii="Times New Roman" w:hAnsi="Times New Roman" w:cs="Times New Roman"/>
              </w:rPr>
            </w:pPr>
            <w:r w:rsidRPr="003771C2">
              <w:rPr>
                <w:rFonts w:ascii="Times New Roman" w:hAnsi="Times New Roman" w:cs="Times New Roman"/>
              </w:rPr>
              <w:t>Организация и проведение разъяснительной работы с выпускниками с ограниченными возможностями здоровья и их родителями</w:t>
            </w:r>
          </w:p>
        </w:tc>
        <w:tc>
          <w:tcPr>
            <w:tcW w:w="30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C2" w:rsidRPr="003771C2" w:rsidRDefault="003771C2" w:rsidP="00C6000D">
            <w:pPr>
              <w:rPr>
                <w:rFonts w:ascii="Times New Roman" w:hAnsi="Times New Roman" w:cs="Times New Roman"/>
              </w:rPr>
            </w:pPr>
            <w:r w:rsidRPr="003771C2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C2" w:rsidRPr="003771C2" w:rsidRDefault="003771C2" w:rsidP="00C6000D">
            <w:pPr>
              <w:rPr>
                <w:rFonts w:ascii="Times New Roman" w:hAnsi="Times New Roman" w:cs="Times New Roman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директора по УВР К.Б.Герман</w:t>
            </w:r>
            <w:r w:rsidRPr="003771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713C" w:rsidRPr="00762D85" w:rsidTr="0025094E">
        <w:trPr>
          <w:gridAfter w:val="1"/>
          <w:wAfter w:w="29" w:type="dxa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13C" w:rsidRPr="00D47C82" w:rsidRDefault="007F713C" w:rsidP="00D47C82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Оказание методической (консультативной) помощи учителям-предметникам по планированию мероприятий по подготовке к  ГИА -9 </w:t>
            </w:r>
          </w:p>
        </w:tc>
        <w:tc>
          <w:tcPr>
            <w:tcW w:w="30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13C" w:rsidRPr="00D47C82" w:rsidRDefault="007F713C" w:rsidP="00D47C82">
            <w:pPr>
              <w:spacing w:after="75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13C" w:rsidRPr="00D47C82" w:rsidRDefault="007F713C">
            <w:pPr>
              <w:rPr>
                <w:sz w:val="24"/>
                <w:szCs w:val="24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директора по УВР К.Б.Герман</w:t>
            </w:r>
          </w:p>
        </w:tc>
      </w:tr>
      <w:tr w:rsidR="00202E2F" w:rsidRPr="00762D85" w:rsidTr="00762D85">
        <w:trPr>
          <w:trHeight w:val="464"/>
        </w:trPr>
        <w:tc>
          <w:tcPr>
            <w:tcW w:w="1505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2F" w:rsidRPr="00D15D36" w:rsidRDefault="00202E2F" w:rsidP="00762D85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5D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V. Организация работы со СМИ</w:t>
            </w:r>
          </w:p>
        </w:tc>
      </w:tr>
      <w:tr w:rsidR="00762D85" w:rsidRPr="00762D85" w:rsidTr="007F713C">
        <w:trPr>
          <w:gridAfter w:val="1"/>
          <w:wAfter w:w="29" w:type="dxa"/>
          <w:trHeight w:val="1461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85" w:rsidRPr="00D47C82" w:rsidRDefault="00762D85" w:rsidP="00202E2F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информирования участников </w:t>
            </w:r>
            <w:r w:rsidR="00D47C82"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ГИА</w:t>
            </w: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web-сайте школы:</w:t>
            </w:r>
          </w:p>
          <w:p w:rsidR="00762D85" w:rsidRPr="00D47C82" w:rsidRDefault="00762D85" w:rsidP="00202E2F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 сроках местах регистрации на сдачи ГИА-9;</w:t>
            </w:r>
          </w:p>
          <w:p w:rsidR="00762D85" w:rsidRPr="00D47C82" w:rsidRDefault="00762D85" w:rsidP="00202E2F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 сроках проведения  ГИА-9;</w:t>
            </w:r>
          </w:p>
          <w:p w:rsidR="00762D85" w:rsidRPr="00D47C82" w:rsidRDefault="00762D85" w:rsidP="00202E2F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 сроках, местах и порядке подачи и рассмотрения апелляций;</w:t>
            </w:r>
          </w:p>
          <w:p w:rsidR="00762D85" w:rsidRPr="00D47C82" w:rsidRDefault="00762D85" w:rsidP="00D47C82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о результатах ГИА-9 и выдаче </w:t>
            </w:r>
            <w:r w:rsidR="00D47C82"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аттестатов  по результатам ГИА-9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85" w:rsidRPr="00D47C82" w:rsidRDefault="00D47C82" w:rsidP="00D47C82">
            <w:pPr>
              <w:spacing w:after="75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762D85"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13C" w:rsidRPr="00D47C82" w:rsidRDefault="007F713C" w:rsidP="00202E2F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Зам. директора по УВР К.Б.Герман </w:t>
            </w:r>
          </w:p>
          <w:p w:rsidR="00762D85" w:rsidRPr="00D47C82" w:rsidRDefault="00762D85" w:rsidP="00202E2F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школьный оператор</w:t>
            </w:r>
          </w:p>
        </w:tc>
      </w:tr>
      <w:tr w:rsidR="00202E2F" w:rsidRPr="00762D85" w:rsidTr="00762D85">
        <w:trPr>
          <w:trHeight w:val="510"/>
        </w:trPr>
        <w:tc>
          <w:tcPr>
            <w:tcW w:w="1505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2F" w:rsidRPr="00D15D36" w:rsidRDefault="00202E2F" w:rsidP="00D47C82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15D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VI. Анализ работы по подготовке и проведению </w:t>
            </w:r>
            <w:r w:rsidR="00D47C82" w:rsidRPr="00D15D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ГИА</w:t>
            </w:r>
          </w:p>
        </w:tc>
      </w:tr>
      <w:tr w:rsidR="007F713C" w:rsidRPr="00762D85" w:rsidTr="001E374D">
        <w:trPr>
          <w:gridAfter w:val="1"/>
          <w:wAfter w:w="29" w:type="dxa"/>
          <w:trHeight w:val="480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13C" w:rsidRPr="00D47C82" w:rsidRDefault="007F713C" w:rsidP="00D47C82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результатов работы по подготовке и проведению ГИА-9</w:t>
            </w:r>
          </w:p>
        </w:tc>
        <w:tc>
          <w:tcPr>
            <w:tcW w:w="30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13C" w:rsidRPr="00D47C82" w:rsidRDefault="007F713C" w:rsidP="00C46C3B">
            <w:pPr>
              <w:spacing w:after="75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 201</w:t>
            </w:r>
            <w:r w:rsidR="00C46C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13C" w:rsidRPr="00D47C82" w:rsidRDefault="007F713C">
            <w:pPr>
              <w:rPr>
                <w:sz w:val="24"/>
                <w:szCs w:val="24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директора по УВР К.Б.Герман</w:t>
            </w:r>
          </w:p>
        </w:tc>
      </w:tr>
      <w:tr w:rsidR="007F713C" w:rsidRPr="00762D85" w:rsidTr="001E374D">
        <w:trPr>
          <w:gridAfter w:val="1"/>
          <w:wAfter w:w="29" w:type="dxa"/>
          <w:trHeight w:val="480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13C" w:rsidRPr="00D47C82" w:rsidRDefault="007F713C" w:rsidP="00D47C82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Анализ условий в общеобразовательных учреждениях, влияющих на качество подготовки выпускников к  ГИА-9 </w:t>
            </w:r>
          </w:p>
        </w:tc>
        <w:tc>
          <w:tcPr>
            <w:tcW w:w="30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13C" w:rsidRPr="00D47C82" w:rsidRDefault="007F713C" w:rsidP="00202E2F">
            <w:pPr>
              <w:spacing w:after="75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13C" w:rsidRPr="00D47C82" w:rsidRDefault="007F713C">
            <w:pPr>
              <w:rPr>
                <w:sz w:val="24"/>
                <w:szCs w:val="24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директора по УВР К.Б.Герман</w:t>
            </w:r>
          </w:p>
        </w:tc>
      </w:tr>
      <w:tr w:rsidR="007F713C" w:rsidRPr="00762D85" w:rsidTr="001E374D">
        <w:trPr>
          <w:gridAfter w:val="1"/>
          <w:wAfter w:w="29" w:type="dxa"/>
          <w:trHeight w:val="662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13C" w:rsidRPr="00D47C82" w:rsidRDefault="007F713C" w:rsidP="00202E2F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Методический  анализ</w:t>
            </w:r>
            <w:proofErr w:type="gramEnd"/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результатов краевых диагностических работ  </w:t>
            </w:r>
          </w:p>
        </w:tc>
        <w:tc>
          <w:tcPr>
            <w:tcW w:w="30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13C" w:rsidRPr="00D47C82" w:rsidRDefault="007F713C" w:rsidP="00202E2F">
            <w:pPr>
              <w:spacing w:after="75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13C" w:rsidRPr="00D47C82" w:rsidRDefault="007F713C">
            <w:pPr>
              <w:rPr>
                <w:sz w:val="24"/>
                <w:szCs w:val="24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директора по УВР К.Б.Герман</w:t>
            </w:r>
          </w:p>
        </w:tc>
      </w:tr>
      <w:tr w:rsidR="007F713C" w:rsidRPr="00762D85" w:rsidTr="001E374D">
        <w:trPr>
          <w:gridAfter w:val="1"/>
          <w:wAfter w:w="29" w:type="dxa"/>
          <w:trHeight w:val="662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13C" w:rsidRPr="00D47C82" w:rsidRDefault="007F713C" w:rsidP="00D47C82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Разработка и анализ рекомендаций для учителей-предметников по вопросам подготовки к </w:t>
            </w:r>
            <w:r w:rsidR="00D47C82"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30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13C" w:rsidRPr="00D47C82" w:rsidRDefault="00D47C82" w:rsidP="00202E2F">
            <w:pPr>
              <w:spacing w:after="75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7F713C"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13C" w:rsidRPr="00D47C82" w:rsidRDefault="007F713C">
            <w:pPr>
              <w:rPr>
                <w:sz w:val="24"/>
                <w:szCs w:val="24"/>
              </w:rPr>
            </w:pPr>
            <w:r w:rsidRPr="00D47C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директора по УВР К.Б.Герман</w:t>
            </w:r>
          </w:p>
        </w:tc>
      </w:tr>
    </w:tbl>
    <w:p w:rsidR="00CB1E90" w:rsidRDefault="00CB1E90"/>
    <w:sectPr w:rsidR="00CB1E90" w:rsidSect="00C46C3B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29A"/>
    <w:multiLevelType w:val="multilevel"/>
    <w:tmpl w:val="D610C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72CB2"/>
    <w:multiLevelType w:val="multilevel"/>
    <w:tmpl w:val="D76626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76469"/>
    <w:multiLevelType w:val="multilevel"/>
    <w:tmpl w:val="ACA24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90425"/>
    <w:multiLevelType w:val="multilevel"/>
    <w:tmpl w:val="836C3C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262A3"/>
    <w:multiLevelType w:val="multilevel"/>
    <w:tmpl w:val="8F122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C596D"/>
    <w:multiLevelType w:val="multilevel"/>
    <w:tmpl w:val="DC96E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340F7"/>
    <w:multiLevelType w:val="multilevel"/>
    <w:tmpl w:val="03FE64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982AE3"/>
    <w:multiLevelType w:val="multilevel"/>
    <w:tmpl w:val="0FB291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C45ADF"/>
    <w:multiLevelType w:val="multilevel"/>
    <w:tmpl w:val="E834B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683D42"/>
    <w:multiLevelType w:val="multilevel"/>
    <w:tmpl w:val="7BDAE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F6479E"/>
    <w:multiLevelType w:val="multilevel"/>
    <w:tmpl w:val="9670B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223D71"/>
    <w:multiLevelType w:val="multilevel"/>
    <w:tmpl w:val="AE76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22481A"/>
    <w:multiLevelType w:val="multilevel"/>
    <w:tmpl w:val="9D207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172DF5"/>
    <w:multiLevelType w:val="multilevel"/>
    <w:tmpl w:val="A0405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24202E"/>
    <w:multiLevelType w:val="multilevel"/>
    <w:tmpl w:val="9B162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023B7F"/>
    <w:multiLevelType w:val="multilevel"/>
    <w:tmpl w:val="6FA23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625DB4"/>
    <w:multiLevelType w:val="multilevel"/>
    <w:tmpl w:val="35A8D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583A69"/>
    <w:multiLevelType w:val="multilevel"/>
    <w:tmpl w:val="36B89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3E19D6"/>
    <w:multiLevelType w:val="multilevel"/>
    <w:tmpl w:val="CBAE6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411115"/>
    <w:multiLevelType w:val="multilevel"/>
    <w:tmpl w:val="F0B0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3E3BA8"/>
    <w:multiLevelType w:val="multilevel"/>
    <w:tmpl w:val="DA383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8D373B"/>
    <w:multiLevelType w:val="multilevel"/>
    <w:tmpl w:val="2C92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5D10F7"/>
    <w:multiLevelType w:val="multilevel"/>
    <w:tmpl w:val="0448A6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D6116F"/>
    <w:multiLevelType w:val="multilevel"/>
    <w:tmpl w:val="26F4D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1307F9"/>
    <w:multiLevelType w:val="multilevel"/>
    <w:tmpl w:val="0C9C28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A07531"/>
    <w:multiLevelType w:val="multilevel"/>
    <w:tmpl w:val="40F2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233F6E"/>
    <w:multiLevelType w:val="multilevel"/>
    <w:tmpl w:val="37343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2C46D0"/>
    <w:multiLevelType w:val="multilevel"/>
    <w:tmpl w:val="A062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2D16EB"/>
    <w:multiLevelType w:val="multilevel"/>
    <w:tmpl w:val="D164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D202A9"/>
    <w:multiLevelType w:val="multilevel"/>
    <w:tmpl w:val="8BE8C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1B66B2"/>
    <w:multiLevelType w:val="multilevel"/>
    <w:tmpl w:val="F7367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9E1C3D"/>
    <w:multiLevelType w:val="multilevel"/>
    <w:tmpl w:val="1320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38343F"/>
    <w:multiLevelType w:val="multilevel"/>
    <w:tmpl w:val="1DB2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C608E5"/>
    <w:multiLevelType w:val="multilevel"/>
    <w:tmpl w:val="ECCE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7955C9"/>
    <w:multiLevelType w:val="multilevel"/>
    <w:tmpl w:val="7B642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26"/>
  </w:num>
  <w:num w:numId="5">
    <w:abstractNumId w:val="34"/>
  </w:num>
  <w:num w:numId="6">
    <w:abstractNumId w:val="11"/>
  </w:num>
  <w:num w:numId="7">
    <w:abstractNumId w:val="29"/>
  </w:num>
  <w:num w:numId="8">
    <w:abstractNumId w:val="17"/>
  </w:num>
  <w:num w:numId="9">
    <w:abstractNumId w:val="20"/>
  </w:num>
  <w:num w:numId="10">
    <w:abstractNumId w:val="13"/>
  </w:num>
  <w:num w:numId="11">
    <w:abstractNumId w:val="15"/>
  </w:num>
  <w:num w:numId="12">
    <w:abstractNumId w:val="25"/>
  </w:num>
  <w:num w:numId="13">
    <w:abstractNumId w:val="31"/>
  </w:num>
  <w:num w:numId="14">
    <w:abstractNumId w:val="23"/>
  </w:num>
  <w:num w:numId="15">
    <w:abstractNumId w:val="2"/>
  </w:num>
  <w:num w:numId="16">
    <w:abstractNumId w:val="27"/>
  </w:num>
  <w:num w:numId="17">
    <w:abstractNumId w:val="30"/>
  </w:num>
  <w:num w:numId="18">
    <w:abstractNumId w:val="32"/>
  </w:num>
  <w:num w:numId="19">
    <w:abstractNumId w:val="10"/>
  </w:num>
  <w:num w:numId="20">
    <w:abstractNumId w:val="14"/>
  </w:num>
  <w:num w:numId="21">
    <w:abstractNumId w:val="16"/>
  </w:num>
  <w:num w:numId="22">
    <w:abstractNumId w:val="18"/>
  </w:num>
  <w:num w:numId="23">
    <w:abstractNumId w:val="33"/>
  </w:num>
  <w:num w:numId="24">
    <w:abstractNumId w:val="5"/>
  </w:num>
  <w:num w:numId="25">
    <w:abstractNumId w:val="12"/>
  </w:num>
  <w:num w:numId="26">
    <w:abstractNumId w:val="22"/>
  </w:num>
  <w:num w:numId="27">
    <w:abstractNumId w:val="1"/>
  </w:num>
  <w:num w:numId="28">
    <w:abstractNumId w:val="4"/>
  </w:num>
  <w:num w:numId="29">
    <w:abstractNumId w:val="24"/>
  </w:num>
  <w:num w:numId="30">
    <w:abstractNumId w:val="3"/>
  </w:num>
  <w:num w:numId="31">
    <w:abstractNumId w:val="28"/>
  </w:num>
  <w:num w:numId="32">
    <w:abstractNumId w:val="21"/>
  </w:num>
  <w:num w:numId="33">
    <w:abstractNumId w:val="9"/>
  </w:num>
  <w:num w:numId="34">
    <w:abstractNumId w:val="6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2E2F"/>
    <w:rsid w:val="000445D9"/>
    <w:rsid w:val="00202E2F"/>
    <w:rsid w:val="002108A7"/>
    <w:rsid w:val="0021447F"/>
    <w:rsid w:val="00263F8D"/>
    <w:rsid w:val="003771C2"/>
    <w:rsid w:val="00400E2A"/>
    <w:rsid w:val="006E211F"/>
    <w:rsid w:val="00762D85"/>
    <w:rsid w:val="007F713C"/>
    <w:rsid w:val="008826BB"/>
    <w:rsid w:val="009B59F8"/>
    <w:rsid w:val="009F4D4A"/>
    <w:rsid w:val="00C46C3B"/>
    <w:rsid w:val="00C865A9"/>
    <w:rsid w:val="00CA5E07"/>
    <w:rsid w:val="00CB1E90"/>
    <w:rsid w:val="00D15D36"/>
    <w:rsid w:val="00D47C82"/>
    <w:rsid w:val="00FE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90"/>
  </w:style>
  <w:style w:type="paragraph" w:styleId="1">
    <w:name w:val="heading 1"/>
    <w:basedOn w:val="a"/>
    <w:link w:val="10"/>
    <w:uiPriority w:val="9"/>
    <w:qFormat/>
    <w:rsid w:val="00202E2F"/>
    <w:pPr>
      <w:spacing w:before="100" w:beforeAutospacing="1" w:after="100" w:afterAutospacing="1" w:line="240" w:lineRule="auto"/>
      <w:textAlignment w:val="bottom"/>
      <w:outlineLvl w:val="0"/>
    </w:pPr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E2F"/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paragraph" w:styleId="a3">
    <w:name w:val="Normal (Web)"/>
    <w:basedOn w:val="a"/>
    <w:uiPriority w:val="99"/>
    <w:unhideWhenUsed/>
    <w:rsid w:val="00202E2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2E2F"/>
    <w:rPr>
      <w:b/>
      <w:bCs/>
    </w:rPr>
  </w:style>
  <w:style w:type="paragraph" w:customStyle="1" w:styleId="a5">
    <w:name w:val="Содержимое таблицы"/>
    <w:basedOn w:val="a"/>
    <w:rsid w:val="00D47C8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CBA8D-619E-4A3B-B6D0-824084BD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STALKER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staker-pc</dc:creator>
  <cp:keywords/>
  <dc:description/>
  <cp:lastModifiedBy>staker-pc</cp:lastModifiedBy>
  <cp:revision>8</cp:revision>
  <cp:lastPrinted>2013-08-23T11:56:00Z</cp:lastPrinted>
  <dcterms:created xsi:type="dcterms:W3CDTF">2012-12-06T14:24:00Z</dcterms:created>
  <dcterms:modified xsi:type="dcterms:W3CDTF">2013-08-23T11:56:00Z</dcterms:modified>
</cp:coreProperties>
</file>